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09B" w:rsidRDefault="00C374AF">
      <w:pPr>
        <w:rPr>
          <w:lang w:val="de-CH"/>
        </w:rPr>
      </w:pPr>
      <w:r>
        <w:rPr>
          <w:rFonts w:ascii="Arial" w:hAnsi="Arial" w:cs="Arial"/>
          <w:noProof/>
          <w:sz w:val="32"/>
          <w:szCs w:val="32"/>
          <w:lang w:val="nl-NL"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1371600" cy="1371600"/>
            <wp:effectExtent l="0" t="0" r="0" b="0"/>
            <wp:wrapNone/>
            <wp:docPr id="12" name="Picture 12" descr="iti_3c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ti_3c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0" t="18617" r="21053" b="20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09B" w:rsidRDefault="006E309B">
      <w:pPr>
        <w:rPr>
          <w:lang w:val="de-CH"/>
        </w:rPr>
      </w:pPr>
    </w:p>
    <w:p w:rsidR="0039674F" w:rsidRDefault="0039674F">
      <w:pPr>
        <w:rPr>
          <w:lang w:val="de-CH"/>
        </w:rPr>
      </w:pPr>
    </w:p>
    <w:p w:rsidR="00515814" w:rsidRDefault="00515814">
      <w:pPr>
        <w:rPr>
          <w:lang w:val="de-CH"/>
        </w:rPr>
      </w:pPr>
    </w:p>
    <w:p w:rsidR="004C46C6" w:rsidRDefault="004C46C6" w:rsidP="00543F17">
      <w:pPr>
        <w:ind w:left="-540"/>
        <w:rPr>
          <w:rFonts w:ascii="Arial" w:hAnsi="Arial" w:cs="Arial"/>
          <w:b/>
          <w:sz w:val="32"/>
          <w:szCs w:val="32"/>
          <w:lang w:val="nl-NL"/>
        </w:rPr>
      </w:pPr>
    </w:p>
    <w:p w:rsidR="004C46C6" w:rsidRDefault="004C46C6" w:rsidP="00543F17">
      <w:pPr>
        <w:ind w:left="-540"/>
        <w:rPr>
          <w:rFonts w:ascii="Arial" w:hAnsi="Arial" w:cs="Arial"/>
          <w:b/>
          <w:sz w:val="32"/>
          <w:szCs w:val="32"/>
          <w:lang w:val="nl-NL"/>
        </w:rPr>
      </w:pPr>
    </w:p>
    <w:p w:rsidR="00F83D23" w:rsidRPr="00EF1872" w:rsidRDefault="00515814" w:rsidP="00543F17">
      <w:pPr>
        <w:ind w:left="-540"/>
        <w:rPr>
          <w:rFonts w:ascii="Arial" w:hAnsi="Arial" w:cs="Arial"/>
          <w:sz w:val="28"/>
          <w:szCs w:val="28"/>
          <w:lang w:val="nl-NL"/>
        </w:rPr>
        <w:sectPr w:rsidR="00F83D23" w:rsidRPr="00EF1872" w:rsidSect="00515814">
          <w:footerReference w:type="default" r:id="rId8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545B5B">
        <w:rPr>
          <w:rFonts w:ascii="Arial" w:hAnsi="Arial" w:cs="Arial"/>
          <w:b/>
          <w:sz w:val="32"/>
          <w:szCs w:val="32"/>
          <w:lang w:val="nl-NL"/>
        </w:rPr>
        <w:t>Programma</w:t>
      </w:r>
      <w:r w:rsidR="00C07BD1">
        <w:rPr>
          <w:rFonts w:ascii="Arial" w:hAnsi="Arial" w:cs="Arial"/>
          <w:b/>
          <w:sz w:val="32"/>
          <w:szCs w:val="32"/>
          <w:lang w:val="nl-NL"/>
        </w:rPr>
        <w:t xml:space="preserve"> </w:t>
      </w:r>
      <w:r w:rsidR="00337B32">
        <w:rPr>
          <w:rFonts w:ascii="Arial" w:hAnsi="Arial" w:cs="Arial"/>
          <w:b/>
          <w:sz w:val="32"/>
          <w:szCs w:val="32"/>
          <w:lang w:val="nl-NL"/>
        </w:rPr>
        <w:t xml:space="preserve"> - </w:t>
      </w:r>
      <w:r w:rsidR="00337B32" w:rsidRPr="00337B32">
        <w:rPr>
          <w:rFonts w:ascii="Arial" w:hAnsi="Arial" w:cs="Arial"/>
          <w:sz w:val="32"/>
          <w:szCs w:val="32"/>
          <w:lang w:val="nl-NL"/>
        </w:rPr>
        <w:t>concept</w:t>
      </w:r>
    </w:p>
    <w:p w:rsidR="00543F17" w:rsidRPr="00F83D23" w:rsidRDefault="00543F17" w:rsidP="00515814">
      <w:pPr>
        <w:ind w:left="-540"/>
        <w:rPr>
          <w:rFonts w:ascii="Times New Roman" w:hAnsi="Times New Roman"/>
          <w:color w:val="003366"/>
          <w:sz w:val="28"/>
          <w:szCs w:val="28"/>
          <w:u w:val="single"/>
          <w:lang w:val="nl-NL"/>
        </w:rPr>
      </w:pPr>
    </w:p>
    <w:p w:rsidR="009146C8" w:rsidRDefault="009A2653" w:rsidP="00543F17">
      <w:pPr>
        <w:ind w:left="-540"/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</w:pPr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>ITI</w:t>
      </w:r>
      <w:r w:rsidR="00DF5240"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 xml:space="preserve"> </w:t>
      </w:r>
      <w:r w:rsidR="00337B32"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>T</w:t>
      </w:r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 xml:space="preserve">hema-avond: </w:t>
      </w:r>
    </w:p>
    <w:p w:rsidR="00D7281E" w:rsidRDefault="00337B32" w:rsidP="00543F17">
      <w:pPr>
        <w:ind w:left="-540"/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</w:pPr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 xml:space="preserve">Chirurgische en prothetische richtlijnen, keuzes en </w:t>
      </w:r>
      <w:proofErr w:type="spellStart"/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>produres</w:t>
      </w:r>
      <w:proofErr w:type="spellEnd"/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 xml:space="preserve"> ten aanzien van de </w:t>
      </w:r>
      <w:proofErr w:type="spellStart"/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>edentate</w:t>
      </w:r>
      <w:proofErr w:type="spellEnd"/>
      <w:r>
        <w:rPr>
          <w:rFonts w:ascii="Georgia" w:hAnsi="Georgia"/>
          <w:bCs/>
          <w:color w:val="003366"/>
          <w:sz w:val="32"/>
          <w:szCs w:val="32"/>
          <w:u w:val="single"/>
          <w:lang w:val="nl-NL"/>
        </w:rPr>
        <w:t xml:space="preserve"> bovenkaak</w:t>
      </w:r>
    </w:p>
    <w:p w:rsidR="00543F17" w:rsidRDefault="00955461" w:rsidP="00543F17">
      <w:pPr>
        <w:ind w:left="-540"/>
        <w:rPr>
          <w:rFonts w:ascii="Arial" w:hAnsi="Arial" w:cs="Arial"/>
          <w:bCs/>
          <w:color w:val="003366"/>
          <w:lang w:val="nl-NL"/>
        </w:rPr>
      </w:pPr>
      <w:r>
        <w:rPr>
          <w:rFonts w:ascii="Arial" w:hAnsi="Arial" w:cs="Arial"/>
          <w:bCs/>
          <w:color w:val="003366"/>
          <w:lang w:val="nl-NL"/>
        </w:rPr>
        <w:t>Dinsdagavond</w:t>
      </w:r>
      <w:r w:rsidR="00BA330B">
        <w:rPr>
          <w:rFonts w:ascii="Arial" w:hAnsi="Arial" w:cs="Arial"/>
          <w:bCs/>
          <w:color w:val="003366"/>
          <w:lang w:val="nl-NL"/>
        </w:rPr>
        <w:t xml:space="preserve"> 1</w:t>
      </w:r>
      <w:r w:rsidR="00337B32">
        <w:rPr>
          <w:rFonts w:ascii="Arial" w:hAnsi="Arial" w:cs="Arial"/>
          <w:bCs/>
          <w:color w:val="003366"/>
          <w:lang w:val="nl-NL"/>
        </w:rPr>
        <w:t>8 juni</w:t>
      </w:r>
      <w:r w:rsidR="00BA330B">
        <w:rPr>
          <w:rFonts w:ascii="Arial" w:hAnsi="Arial" w:cs="Arial"/>
          <w:bCs/>
          <w:color w:val="003366"/>
          <w:lang w:val="nl-NL"/>
        </w:rPr>
        <w:t xml:space="preserve"> </w:t>
      </w:r>
      <w:r w:rsidR="00D1144C">
        <w:rPr>
          <w:rFonts w:ascii="Arial" w:hAnsi="Arial" w:cs="Arial"/>
          <w:bCs/>
          <w:color w:val="003366"/>
          <w:lang w:val="nl-NL"/>
        </w:rPr>
        <w:t>201</w:t>
      </w:r>
      <w:r w:rsidR="00337B32">
        <w:rPr>
          <w:rFonts w:ascii="Arial" w:hAnsi="Arial" w:cs="Arial"/>
          <w:bCs/>
          <w:color w:val="003366"/>
          <w:lang w:val="nl-NL"/>
        </w:rPr>
        <w:t>9</w:t>
      </w:r>
    </w:p>
    <w:p w:rsidR="00D1144C" w:rsidRDefault="00D1144C" w:rsidP="00543F17">
      <w:pPr>
        <w:ind w:left="-540"/>
        <w:rPr>
          <w:rFonts w:ascii="Arial" w:hAnsi="Arial" w:cs="Arial"/>
          <w:lang w:val="nl-NL"/>
        </w:rPr>
      </w:pPr>
    </w:p>
    <w:p w:rsidR="00460F55" w:rsidRDefault="00460F55" w:rsidP="00543F17">
      <w:pPr>
        <w:ind w:left="-540"/>
        <w:rPr>
          <w:rFonts w:ascii="Arial" w:hAnsi="Arial" w:cs="Arial"/>
          <w:lang w:val="nl-NL"/>
        </w:rPr>
      </w:pPr>
    </w:p>
    <w:p w:rsidR="00A75000" w:rsidRDefault="00460F55" w:rsidP="00337B32">
      <w:pPr>
        <w:ind w:left="-540"/>
        <w:rPr>
          <w:rFonts w:ascii="Arial" w:hAnsi="Arial" w:cs="Arial"/>
          <w:lang w:val="nl-NL"/>
        </w:rPr>
      </w:pPr>
      <w:r w:rsidRPr="00CC2ED2">
        <w:rPr>
          <w:rFonts w:ascii="Arial" w:hAnsi="Arial" w:cs="Arial"/>
          <w:b/>
          <w:u w:val="single"/>
          <w:lang w:val="nl-NL"/>
        </w:rPr>
        <w:t>Locatie</w:t>
      </w:r>
      <w:r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ab/>
      </w:r>
      <w:r w:rsidR="00201E50">
        <w:rPr>
          <w:rFonts w:ascii="Arial" w:hAnsi="Arial" w:cs="Arial"/>
          <w:lang w:val="nl-NL"/>
        </w:rPr>
        <w:t>Van der Valk Hotel Houten</w:t>
      </w:r>
    </w:p>
    <w:p w:rsidR="00CC2ED2" w:rsidRDefault="00CC2ED2" w:rsidP="00337B32">
      <w:pPr>
        <w:ind w:left="-540"/>
        <w:rPr>
          <w:rFonts w:ascii="Arial" w:hAnsi="Arial" w:cs="Arial"/>
          <w:lang w:val="nl-NL"/>
        </w:rPr>
      </w:pPr>
    </w:p>
    <w:p w:rsidR="00337B32" w:rsidRPr="00337B32" w:rsidRDefault="00337B32" w:rsidP="00337B32">
      <w:pPr>
        <w:ind w:left="-540"/>
        <w:rPr>
          <w:rFonts w:ascii="Arial" w:hAnsi="Arial" w:cs="Arial"/>
          <w:lang w:val="nl-NL"/>
        </w:rPr>
      </w:pPr>
      <w:r w:rsidRPr="00337B32">
        <w:rPr>
          <w:rFonts w:ascii="Arial" w:hAnsi="Arial" w:cs="Arial"/>
          <w:b/>
          <w:u w:val="single"/>
          <w:lang w:val="nl-NL"/>
        </w:rPr>
        <w:t>Sprekers</w:t>
      </w:r>
      <w:r w:rsidR="00543F17" w:rsidRPr="00337B32">
        <w:rPr>
          <w:rFonts w:ascii="Arial" w:hAnsi="Arial" w:cs="Arial"/>
          <w:b/>
          <w:u w:val="single"/>
          <w:lang w:val="nl-NL"/>
        </w:rPr>
        <w:t>:</w:t>
      </w:r>
      <w:r w:rsidR="00543F17" w:rsidRPr="00A75000">
        <w:rPr>
          <w:rFonts w:ascii="Arial" w:hAnsi="Arial" w:cs="Arial"/>
          <w:lang w:val="nl-NL"/>
        </w:rPr>
        <w:tab/>
      </w:r>
      <w:r w:rsidRPr="00337B32">
        <w:rPr>
          <w:rFonts w:ascii="Arial" w:hAnsi="Arial" w:cs="Arial"/>
          <w:lang w:val="nl-NL"/>
        </w:rPr>
        <w:t>Prof. dr. C.M. ten Bruggenkate</w:t>
      </w:r>
    </w:p>
    <w:p w:rsidR="00337B32" w:rsidRPr="00337B32" w:rsidRDefault="00337B32" w:rsidP="00337B32">
      <w:pPr>
        <w:ind w:left="-540" w:firstLine="1260"/>
        <w:rPr>
          <w:rFonts w:ascii="Arial" w:hAnsi="Arial" w:cs="Arial"/>
          <w:lang w:val="nl-NL"/>
        </w:rPr>
      </w:pPr>
      <w:r w:rsidRPr="00337B32">
        <w:rPr>
          <w:rFonts w:ascii="Arial" w:hAnsi="Arial" w:cs="Arial"/>
          <w:lang w:val="nl-NL"/>
        </w:rPr>
        <w:t>Prof. dr. E.A.J.M. Schulten</w:t>
      </w:r>
    </w:p>
    <w:p w:rsidR="00337B32" w:rsidRPr="00337B32" w:rsidRDefault="00337B32" w:rsidP="00337B32">
      <w:pPr>
        <w:ind w:left="-540" w:firstLine="1260"/>
        <w:rPr>
          <w:rFonts w:ascii="Arial" w:hAnsi="Arial" w:cs="Arial"/>
          <w:lang w:val="nl-NL"/>
        </w:rPr>
      </w:pPr>
      <w:r w:rsidRPr="00337B32">
        <w:rPr>
          <w:rFonts w:ascii="Arial" w:hAnsi="Arial" w:cs="Arial"/>
          <w:lang w:val="nl-NL"/>
        </w:rPr>
        <w:t>Dr. J.W.A. Slot</w:t>
      </w:r>
    </w:p>
    <w:p w:rsidR="00C374AF" w:rsidRDefault="00C374AF" w:rsidP="00337B32">
      <w:pPr>
        <w:ind w:left="-540"/>
        <w:rPr>
          <w:rFonts w:ascii="Arial" w:hAnsi="Arial" w:cs="Arial"/>
          <w:lang w:val="nl-NL"/>
        </w:rPr>
      </w:pPr>
    </w:p>
    <w:p w:rsidR="006E309B" w:rsidRPr="00337B32" w:rsidRDefault="006E309B" w:rsidP="00337B32">
      <w:pPr>
        <w:ind w:left="-540"/>
        <w:rPr>
          <w:rFonts w:ascii="Arial" w:hAnsi="Arial" w:cs="Arial"/>
          <w:lang w:val="nl-NL"/>
        </w:rPr>
      </w:pPr>
    </w:p>
    <w:p w:rsidR="00543F17" w:rsidRPr="004023FF" w:rsidRDefault="00460F55" w:rsidP="00337B32">
      <w:pPr>
        <w:ind w:left="-540"/>
        <w:rPr>
          <w:rFonts w:ascii="Arial" w:hAnsi="Arial" w:cs="Arial"/>
          <w:szCs w:val="22"/>
          <w:lang w:val="nl-NL"/>
        </w:rPr>
      </w:pPr>
      <w:r w:rsidRPr="00337B32">
        <w:rPr>
          <w:rFonts w:ascii="Arial" w:hAnsi="Arial" w:cs="Arial"/>
          <w:lang w:val="nl-NL"/>
        </w:rPr>
        <w:t>1</w:t>
      </w:r>
      <w:r w:rsidR="006513C7" w:rsidRPr="00337B32">
        <w:rPr>
          <w:rFonts w:ascii="Arial" w:hAnsi="Arial" w:cs="Arial"/>
          <w:lang w:val="nl-NL"/>
        </w:rPr>
        <w:t>9</w:t>
      </w:r>
      <w:r w:rsidR="00543F17" w:rsidRPr="00337B32">
        <w:rPr>
          <w:rFonts w:ascii="Arial" w:hAnsi="Arial" w:cs="Arial"/>
          <w:lang w:val="nl-NL"/>
        </w:rPr>
        <w:t>.</w:t>
      </w:r>
      <w:r w:rsidR="006513C7" w:rsidRPr="00337B32">
        <w:rPr>
          <w:rFonts w:ascii="Arial" w:hAnsi="Arial" w:cs="Arial"/>
          <w:lang w:val="nl-NL"/>
        </w:rPr>
        <w:t>00</w:t>
      </w:r>
      <w:r w:rsidR="00543F17" w:rsidRPr="00337B32">
        <w:rPr>
          <w:rFonts w:ascii="Arial" w:hAnsi="Arial" w:cs="Arial"/>
          <w:lang w:val="nl-NL"/>
        </w:rPr>
        <w:t xml:space="preserve"> uur</w:t>
      </w:r>
      <w:r w:rsidR="00543F17" w:rsidRPr="00337B32">
        <w:rPr>
          <w:rFonts w:ascii="Arial" w:hAnsi="Arial" w:cs="Arial"/>
          <w:lang w:val="nl-NL"/>
        </w:rPr>
        <w:tab/>
        <w:t xml:space="preserve">Ontvangst </w:t>
      </w:r>
      <w:r w:rsidRPr="00337B32">
        <w:rPr>
          <w:rFonts w:ascii="Arial" w:hAnsi="Arial" w:cs="Arial"/>
          <w:lang w:val="nl-NL"/>
        </w:rPr>
        <w:t>met lichte maaltijd</w:t>
      </w:r>
      <w:r w:rsidR="00543F17" w:rsidRPr="004023FF">
        <w:rPr>
          <w:rFonts w:ascii="Arial" w:hAnsi="Arial" w:cs="Arial"/>
          <w:szCs w:val="22"/>
          <w:lang w:val="nl-NL"/>
        </w:rPr>
        <w:tab/>
      </w:r>
      <w:r w:rsidR="00543F17" w:rsidRPr="004023FF">
        <w:rPr>
          <w:rFonts w:ascii="Arial" w:hAnsi="Arial" w:cs="Arial"/>
          <w:szCs w:val="22"/>
          <w:lang w:val="nl-NL"/>
        </w:rPr>
        <w:tab/>
      </w:r>
    </w:p>
    <w:p w:rsidR="00543F17" w:rsidRPr="004023FF" w:rsidRDefault="00543F17" w:rsidP="00337B32">
      <w:pPr>
        <w:ind w:left="-540" w:right="-1054"/>
        <w:rPr>
          <w:rFonts w:ascii="Arial" w:hAnsi="Arial" w:cs="Arial"/>
          <w:szCs w:val="22"/>
          <w:lang w:val="nl-NL"/>
        </w:rPr>
      </w:pPr>
    </w:p>
    <w:p w:rsidR="00955461" w:rsidRDefault="006513C7" w:rsidP="00955461">
      <w:pPr>
        <w:ind w:left="-540" w:right="-1054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19.25</w:t>
      </w:r>
      <w:r w:rsidR="00543F17" w:rsidRPr="004023FF">
        <w:rPr>
          <w:rFonts w:ascii="Arial" w:hAnsi="Arial" w:cs="Arial"/>
          <w:szCs w:val="22"/>
          <w:lang w:val="nl-NL"/>
        </w:rPr>
        <w:tab/>
      </w:r>
      <w:r w:rsidR="00460F55" w:rsidRPr="004023FF">
        <w:rPr>
          <w:rFonts w:ascii="Arial" w:hAnsi="Arial" w:cs="Arial"/>
          <w:szCs w:val="22"/>
          <w:lang w:val="nl-NL"/>
        </w:rPr>
        <w:t xml:space="preserve">Opening en </w:t>
      </w:r>
      <w:r w:rsidR="00CC2ED2" w:rsidRPr="004023FF">
        <w:rPr>
          <w:rFonts w:ascii="Arial" w:hAnsi="Arial" w:cs="Arial"/>
          <w:szCs w:val="22"/>
          <w:lang w:val="nl-NL"/>
        </w:rPr>
        <w:t>i</w:t>
      </w:r>
      <w:r w:rsidR="00543F17" w:rsidRPr="004023FF">
        <w:rPr>
          <w:rFonts w:ascii="Arial" w:hAnsi="Arial" w:cs="Arial"/>
          <w:szCs w:val="22"/>
          <w:lang w:val="nl-NL"/>
        </w:rPr>
        <w:t xml:space="preserve">ntroductie </w:t>
      </w:r>
      <w:r w:rsidR="00A75000" w:rsidRPr="004023FF">
        <w:rPr>
          <w:rFonts w:ascii="Arial" w:hAnsi="Arial" w:cs="Arial"/>
          <w:szCs w:val="22"/>
          <w:lang w:val="nl-NL"/>
        </w:rPr>
        <w:t>ITI</w:t>
      </w:r>
      <w:r>
        <w:rPr>
          <w:rFonts w:ascii="Arial" w:hAnsi="Arial" w:cs="Arial"/>
          <w:szCs w:val="22"/>
          <w:lang w:val="nl-NL"/>
        </w:rPr>
        <w:t xml:space="preserve"> </w:t>
      </w:r>
      <w:r w:rsidR="00A75000" w:rsidRPr="004023FF">
        <w:rPr>
          <w:rFonts w:ascii="Arial" w:hAnsi="Arial" w:cs="Arial"/>
          <w:szCs w:val="22"/>
          <w:lang w:val="nl-NL"/>
        </w:rPr>
        <w:t>t</w:t>
      </w:r>
      <w:r w:rsidR="00460F55" w:rsidRPr="004023FF">
        <w:rPr>
          <w:rFonts w:ascii="Arial" w:hAnsi="Arial" w:cs="Arial"/>
          <w:szCs w:val="22"/>
          <w:lang w:val="nl-NL"/>
        </w:rPr>
        <w:t>hema-avond</w:t>
      </w:r>
      <w:r w:rsidR="00460F55" w:rsidRPr="004023FF">
        <w:rPr>
          <w:rFonts w:ascii="Arial" w:hAnsi="Arial" w:cs="Arial"/>
          <w:szCs w:val="22"/>
          <w:lang w:val="nl-NL"/>
        </w:rPr>
        <w:tab/>
      </w:r>
      <w:r w:rsidR="005D137B" w:rsidRPr="004023FF">
        <w:rPr>
          <w:rFonts w:ascii="Arial" w:hAnsi="Arial" w:cs="Arial"/>
          <w:szCs w:val="22"/>
          <w:lang w:val="nl-NL"/>
        </w:rPr>
        <w:tab/>
      </w:r>
      <w:r w:rsidR="005D137B" w:rsidRPr="004023FF">
        <w:rPr>
          <w:rFonts w:ascii="Arial" w:hAnsi="Arial" w:cs="Arial"/>
          <w:szCs w:val="22"/>
          <w:lang w:val="nl-NL"/>
        </w:rPr>
        <w:tab/>
      </w:r>
      <w:r w:rsidR="00543F17" w:rsidRPr="004023FF">
        <w:rPr>
          <w:rFonts w:ascii="Arial" w:hAnsi="Arial" w:cs="Arial"/>
          <w:szCs w:val="22"/>
          <w:lang w:val="nl-NL"/>
        </w:rPr>
        <w:tab/>
      </w:r>
    </w:p>
    <w:p w:rsidR="009C535D" w:rsidRDefault="009C535D" w:rsidP="00955461">
      <w:pPr>
        <w:ind w:left="-540" w:right="-1054"/>
        <w:rPr>
          <w:rFonts w:ascii="Arial" w:hAnsi="Arial" w:cs="Arial"/>
          <w:szCs w:val="22"/>
          <w:lang w:val="nl-NL"/>
        </w:rPr>
      </w:pPr>
    </w:p>
    <w:p w:rsidR="009C535D" w:rsidRDefault="009C535D" w:rsidP="00955461">
      <w:pPr>
        <w:ind w:left="-540" w:right="-1054"/>
        <w:rPr>
          <w:rFonts w:ascii="Arial" w:hAnsi="Arial" w:cs="Arial"/>
          <w:szCs w:val="22"/>
          <w:lang w:val="nl-NL"/>
        </w:rPr>
      </w:pPr>
      <w:r>
        <w:rPr>
          <w:rFonts w:ascii="Arial" w:hAnsi="Arial" w:cs="Arial"/>
          <w:szCs w:val="22"/>
          <w:lang w:val="nl-NL"/>
        </w:rPr>
        <w:t>19.30</w:t>
      </w:r>
      <w:r>
        <w:rPr>
          <w:rFonts w:ascii="Arial" w:hAnsi="Arial" w:cs="Arial"/>
          <w:szCs w:val="22"/>
          <w:lang w:val="nl-NL"/>
        </w:rPr>
        <w:tab/>
        <w:t>Aanvang thema-avond</w:t>
      </w:r>
    </w:p>
    <w:p w:rsidR="00955461" w:rsidRDefault="00955461" w:rsidP="00955461">
      <w:pPr>
        <w:ind w:left="-540" w:right="-1054" w:hanging="27"/>
        <w:rPr>
          <w:rFonts w:ascii="Arial" w:hAnsi="Arial" w:cs="Arial"/>
          <w:szCs w:val="22"/>
          <w:lang w:val="nl-NL"/>
        </w:rPr>
      </w:pPr>
    </w:p>
    <w:p w:rsidR="00937529" w:rsidRPr="00937529" w:rsidRDefault="00201E50" w:rsidP="00937529">
      <w:pPr>
        <w:pStyle w:val="Lijstalinea"/>
        <w:numPr>
          <w:ilvl w:val="0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C535D">
        <w:rPr>
          <w:rFonts w:ascii="Arial" w:hAnsi="Arial" w:cs="Arial"/>
          <w:sz w:val="22"/>
          <w:szCs w:val="22"/>
          <w:lang w:val="nl-NL"/>
        </w:rPr>
        <w:t xml:space="preserve">KIMO-richtlijnen voor </w:t>
      </w:r>
      <w:r w:rsidR="00937529">
        <w:rPr>
          <w:rFonts w:ascii="Arial" w:hAnsi="Arial" w:cs="Arial"/>
          <w:sz w:val="22"/>
          <w:szCs w:val="22"/>
          <w:lang w:val="nl-NL"/>
        </w:rPr>
        <w:t xml:space="preserve">de </w:t>
      </w:r>
      <w:r w:rsidRPr="009C535D">
        <w:rPr>
          <w:rFonts w:ascii="Arial" w:hAnsi="Arial" w:cs="Arial"/>
          <w:sz w:val="22"/>
          <w:szCs w:val="22"/>
          <w:lang w:val="nl-NL"/>
        </w:rPr>
        <w:t xml:space="preserve">overkappingsprothese op implantaten in de </w:t>
      </w:r>
      <w:proofErr w:type="spellStart"/>
      <w:r w:rsidRPr="009C535D">
        <w:rPr>
          <w:rFonts w:ascii="Arial" w:hAnsi="Arial" w:cs="Arial"/>
          <w:sz w:val="22"/>
          <w:szCs w:val="22"/>
          <w:lang w:val="nl-NL"/>
        </w:rPr>
        <w:t>edentate</w:t>
      </w:r>
      <w:proofErr w:type="spellEnd"/>
      <w:r w:rsidRPr="009C535D">
        <w:rPr>
          <w:rFonts w:ascii="Arial" w:hAnsi="Arial" w:cs="Arial"/>
          <w:sz w:val="22"/>
          <w:szCs w:val="22"/>
          <w:lang w:val="nl-NL"/>
        </w:rPr>
        <w:t xml:space="preserve"> bovenkaak</w:t>
      </w:r>
    </w:p>
    <w:p w:rsidR="00937529" w:rsidRPr="00937529" w:rsidRDefault="00937529" w:rsidP="00937529">
      <w:pPr>
        <w:pStyle w:val="Lijstalinea"/>
        <w:numPr>
          <w:ilvl w:val="0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Diagnostiek, indicatiestelling en behandelplanning</w:t>
      </w:r>
    </w:p>
    <w:p w:rsidR="00937529" w:rsidRPr="00937529" w:rsidRDefault="00937529" w:rsidP="00937529">
      <w:pPr>
        <w:pStyle w:val="Lijstalinea"/>
        <w:numPr>
          <w:ilvl w:val="0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proofErr w:type="spellStart"/>
      <w:r w:rsidRPr="00937529">
        <w:rPr>
          <w:rFonts w:ascii="Arial" w:hAnsi="Arial" w:cs="Arial"/>
          <w:sz w:val="22"/>
          <w:szCs w:val="22"/>
          <w:lang w:val="nl-NL"/>
        </w:rPr>
        <w:t>Cawood</w:t>
      </w:r>
      <w:proofErr w:type="spellEnd"/>
      <w:r w:rsidRPr="00937529">
        <w:rPr>
          <w:rFonts w:ascii="Arial" w:hAnsi="Arial" w:cs="Arial"/>
          <w:sz w:val="22"/>
          <w:szCs w:val="22"/>
          <w:lang w:val="nl-NL"/>
        </w:rPr>
        <w:t>-classificatie</w:t>
      </w:r>
    </w:p>
    <w:p w:rsidR="00937529" w:rsidRDefault="00937529" w:rsidP="00A47D5B">
      <w:pPr>
        <w:pStyle w:val="Lijstalinea"/>
        <w:numPr>
          <w:ilvl w:val="0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Prothetische overwegingen</w:t>
      </w:r>
      <w:r>
        <w:rPr>
          <w:rFonts w:ascii="Arial" w:hAnsi="Arial" w:cs="Arial"/>
          <w:sz w:val="22"/>
          <w:szCs w:val="22"/>
          <w:lang w:val="nl-NL"/>
        </w:rPr>
        <w:t>:</w:t>
      </w:r>
    </w:p>
    <w:p w:rsidR="00937529" w:rsidRDefault="00937529" w:rsidP="00937529">
      <w:pPr>
        <w:pStyle w:val="Lijstalinea"/>
        <w:numPr>
          <w:ilvl w:val="1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v</w:t>
      </w:r>
      <w:r w:rsidRPr="00937529">
        <w:rPr>
          <w:rFonts w:ascii="Arial" w:hAnsi="Arial" w:cs="Arial"/>
          <w:sz w:val="22"/>
          <w:szCs w:val="22"/>
          <w:lang w:val="nl-NL"/>
        </w:rPr>
        <w:t>ast of uitneembaar</w:t>
      </w:r>
    </w:p>
    <w:p w:rsidR="00937529" w:rsidRPr="00937529" w:rsidRDefault="00937529" w:rsidP="00937529">
      <w:pPr>
        <w:pStyle w:val="Lijstalinea"/>
        <w:numPr>
          <w:ilvl w:val="1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a</w:t>
      </w:r>
      <w:r w:rsidRPr="00937529">
        <w:rPr>
          <w:rFonts w:ascii="Arial" w:hAnsi="Arial" w:cs="Arial"/>
          <w:sz w:val="22"/>
          <w:szCs w:val="22"/>
          <w:lang w:val="nl-NL"/>
        </w:rPr>
        <w:t>antal en positie van de implantaten</w:t>
      </w:r>
    </w:p>
    <w:p w:rsidR="00937529" w:rsidRPr="00937529" w:rsidRDefault="00937529" w:rsidP="00937529">
      <w:pPr>
        <w:pStyle w:val="Lijstalinea"/>
        <w:numPr>
          <w:ilvl w:val="0"/>
          <w:numId w:val="23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Pre-</w:t>
      </w:r>
      <w:proofErr w:type="spellStart"/>
      <w:r w:rsidRPr="00937529">
        <w:rPr>
          <w:rFonts w:ascii="Arial" w:hAnsi="Arial" w:cs="Arial"/>
          <w:sz w:val="22"/>
          <w:szCs w:val="22"/>
          <w:lang w:val="nl-NL"/>
        </w:rPr>
        <w:t>implantaire</w:t>
      </w:r>
      <w:proofErr w:type="spellEnd"/>
      <w:r w:rsidRPr="00937529">
        <w:rPr>
          <w:rFonts w:ascii="Arial" w:hAnsi="Arial" w:cs="Arial"/>
          <w:sz w:val="22"/>
          <w:szCs w:val="22"/>
          <w:lang w:val="nl-NL"/>
        </w:rPr>
        <w:t xml:space="preserve"> chirurgie </w:t>
      </w:r>
      <w:r>
        <w:rPr>
          <w:rFonts w:ascii="Arial" w:hAnsi="Arial" w:cs="Arial"/>
          <w:sz w:val="22"/>
          <w:szCs w:val="22"/>
          <w:lang w:val="nl-NL"/>
        </w:rPr>
        <w:t>(</w:t>
      </w:r>
      <w:r w:rsidRPr="00937529">
        <w:rPr>
          <w:rFonts w:ascii="Arial" w:hAnsi="Arial" w:cs="Arial"/>
          <w:sz w:val="22"/>
          <w:szCs w:val="22"/>
          <w:lang w:val="nl-NL"/>
        </w:rPr>
        <w:t>deel I</w:t>
      </w:r>
      <w:r>
        <w:rPr>
          <w:rFonts w:ascii="Arial" w:hAnsi="Arial" w:cs="Arial"/>
          <w:sz w:val="22"/>
          <w:szCs w:val="22"/>
          <w:lang w:val="nl-NL"/>
        </w:rPr>
        <w:t>)</w:t>
      </w:r>
    </w:p>
    <w:p w:rsidR="00337B32" w:rsidRDefault="00337B32" w:rsidP="00337B32">
      <w:pPr>
        <w:ind w:left="-540" w:right="-1054" w:hanging="27"/>
        <w:rPr>
          <w:rFonts w:ascii="Arial" w:hAnsi="Arial" w:cs="Arial"/>
          <w:color w:val="000000"/>
          <w:szCs w:val="22"/>
          <w:lang w:val="nl-NL" w:eastAsia="nl-NL"/>
        </w:rPr>
      </w:pPr>
    </w:p>
    <w:p w:rsidR="006513C7" w:rsidRDefault="006513C7" w:rsidP="006513C7">
      <w:pPr>
        <w:ind w:left="720" w:right="-1054" w:hanging="1260"/>
        <w:rPr>
          <w:rFonts w:ascii="Arial" w:hAnsi="Arial" w:cs="Arial"/>
          <w:color w:val="000000"/>
          <w:szCs w:val="22"/>
          <w:lang w:val="nl-NL" w:eastAsia="nl-NL"/>
        </w:rPr>
      </w:pPr>
      <w:r w:rsidRPr="006513C7">
        <w:rPr>
          <w:rFonts w:ascii="Arial" w:hAnsi="Arial" w:cs="Arial"/>
          <w:color w:val="000000"/>
          <w:szCs w:val="22"/>
          <w:lang w:val="nl-NL" w:eastAsia="nl-NL"/>
        </w:rPr>
        <w:t>20.30 uur</w:t>
      </w:r>
      <w:r>
        <w:rPr>
          <w:rFonts w:ascii="Arial" w:hAnsi="Arial" w:cs="Arial"/>
          <w:color w:val="000000"/>
          <w:szCs w:val="22"/>
          <w:lang w:val="nl-NL" w:eastAsia="nl-NL"/>
        </w:rPr>
        <w:tab/>
        <w:t>Pauze</w:t>
      </w:r>
    </w:p>
    <w:p w:rsidR="006513C7" w:rsidRPr="00C91FF4" w:rsidRDefault="006513C7" w:rsidP="006513C7">
      <w:pPr>
        <w:ind w:left="720" w:right="-1054" w:hanging="1260"/>
        <w:rPr>
          <w:rFonts w:ascii="Arial" w:hAnsi="Arial" w:cs="Arial"/>
          <w:szCs w:val="22"/>
          <w:lang w:val="nl-NL" w:eastAsia="nl-NL"/>
        </w:rPr>
      </w:pPr>
    </w:p>
    <w:p w:rsidR="00C91FF4" w:rsidRDefault="006513C7" w:rsidP="00955461">
      <w:pPr>
        <w:ind w:left="720" w:right="-1054" w:hanging="1260"/>
        <w:rPr>
          <w:rFonts w:ascii="Arial" w:hAnsi="Arial" w:cs="Arial"/>
          <w:szCs w:val="22"/>
          <w:lang w:val="nl-NL" w:eastAsia="nl-NL"/>
        </w:rPr>
      </w:pPr>
      <w:r w:rsidRPr="00C91FF4">
        <w:rPr>
          <w:rFonts w:ascii="Arial" w:hAnsi="Arial" w:cs="Arial"/>
          <w:szCs w:val="22"/>
          <w:lang w:val="nl-NL" w:eastAsia="nl-NL"/>
        </w:rPr>
        <w:t>21.00</w:t>
      </w:r>
      <w:r w:rsidRPr="00C91FF4">
        <w:rPr>
          <w:rFonts w:ascii="Arial" w:hAnsi="Arial" w:cs="Arial"/>
          <w:szCs w:val="22"/>
          <w:lang w:val="nl-NL" w:eastAsia="nl-NL"/>
        </w:rPr>
        <w:tab/>
      </w:r>
      <w:r w:rsidR="00955461" w:rsidRPr="009C535D">
        <w:rPr>
          <w:rFonts w:ascii="Arial" w:hAnsi="Arial" w:cs="Arial"/>
          <w:szCs w:val="22"/>
          <w:lang w:val="nl-NL" w:eastAsia="nl-NL"/>
        </w:rPr>
        <w:t>Vervolg thema-avond</w:t>
      </w:r>
    </w:p>
    <w:p w:rsidR="009C535D" w:rsidRPr="009C535D" w:rsidRDefault="009C535D" w:rsidP="00955461">
      <w:pPr>
        <w:ind w:left="720" w:right="-1054" w:hanging="1260"/>
        <w:rPr>
          <w:rFonts w:ascii="Arial" w:hAnsi="Arial" w:cs="Arial"/>
          <w:szCs w:val="22"/>
          <w:lang w:val="nl-NL" w:eastAsia="nl-NL"/>
        </w:rPr>
      </w:pPr>
    </w:p>
    <w:p w:rsidR="00937529" w:rsidRPr="00937529" w:rsidRDefault="00937529" w:rsidP="00937529">
      <w:pPr>
        <w:pStyle w:val="Lijstalinea"/>
        <w:numPr>
          <w:ilvl w:val="0"/>
          <w:numId w:val="24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Pre-</w:t>
      </w:r>
      <w:proofErr w:type="spellStart"/>
      <w:r w:rsidRPr="00937529">
        <w:rPr>
          <w:rFonts w:ascii="Arial" w:hAnsi="Arial" w:cs="Arial"/>
          <w:sz w:val="22"/>
          <w:szCs w:val="22"/>
          <w:lang w:val="nl-NL"/>
        </w:rPr>
        <w:t>implantaire</w:t>
      </w:r>
      <w:proofErr w:type="spellEnd"/>
      <w:r w:rsidRPr="00937529">
        <w:rPr>
          <w:rFonts w:ascii="Arial" w:hAnsi="Arial" w:cs="Arial"/>
          <w:sz w:val="22"/>
          <w:szCs w:val="22"/>
          <w:lang w:val="nl-NL"/>
        </w:rPr>
        <w:t xml:space="preserve"> chirurgie </w:t>
      </w:r>
      <w:r>
        <w:rPr>
          <w:rFonts w:ascii="Arial" w:hAnsi="Arial" w:cs="Arial"/>
          <w:sz w:val="22"/>
          <w:szCs w:val="22"/>
          <w:lang w:val="nl-NL"/>
        </w:rPr>
        <w:t>(</w:t>
      </w:r>
      <w:r w:rsidRPr="00937529">
        <w:rPr>
          <w:rFonts w:ascii="Arial" w:hAnsi="Arial" w:cs="Arial"/>
          <w:sz w:val="22"/>
          <w:szCs w:val="22"/>
          <w:lang w:val="nl-NL"/>
        </w:rPr>
        <w:t>deel II</w:t>
      </w:r>
      <w:r>
        <w:rPr>
          <w:rFonts w:ascii="Arial" w:hAnsi="Arial" w:cs="Arial"/>
          <w:sz w:val="22"/>
          <w:szCs w:val="22"/>
          <w:lang w:val="nl-NL"/>
        </w:rPr>
        <w:t>)</w:t>
      </w:r>
    </w:p>
    <w:p w:rsidR="00937529" w:rsidRPr="00937529" w:rsidRDefault="00937529" w:rsidP="00937529">
      <w:pPr>
        <w:pStyle w:val="Lijstalinea"/>
        <w:numPr>
          <w:ilvl w:val="0"/>
          <w:numId w:val="24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Implantatie-procedures</w:t>
      </w:r>
    </w:p>
    <w:p w:rsidR="00937529" w:rsidRPr="00937529" w:rsidRDefault="00937529" w:rsidP="00937529">
      <w:pPr>
        <w:pStyle w:val="Lijstalinea"/>
        <w:numPr>
          <w:ilvl w:val="0"/>
          <w:numId w:val="24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 xml:space="preserve">Blind </w:t>
      </w:r>
      <w:proofErr w:type="spellStart"/>
      <w:r w:rsidRPr="00937529">
        <w:rPr>
          <w:rFonts w:ascii="Arial" w:hAnsi="Arial" w:cs="Arial"/>
          <w:sz w:val="22"/>
          <w:szCs w:val="22"/>
          <w:lang w:val="nl-NL"/>
        </w:rPr>
        <w:t>surgery</w:t>
      </w:r>
      <w:proofErr w:type="spellEnd"/>
    </w:p>
    <w:p w:rsidR="00937529" w:rsidRPr="00937529" w:rsidRDefault="00937529" w:rsidP="00937529">
      <w:pPr>
        <w:pStyle w:val="Lijstalinea"/>
        <w:numPr>
          <w:ilvl w:val="0"/>
          <w:numId w:val="24"/>
        </w:numPr>
        <w:ind w:right="-1054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Complicaties</w:t>
      </w:r>
    </w:p>
    <w:p w:rsidR="006513C7" w:rsidRPr="003758E0" w:rsidRDefault="00937529" w:rsidP="003758E0">
      <w:pPr>
        <w:pStyle w:val="Lijstalinea"/>
        <w:numPr>
          <w:ilvl w:val="0"/>
          <w:numId w:val="24"/>
        </w:numPr>
        <w:ind w:right="-1054"/>
        <w:rPr>
          <w:rFonts w:ascii="Arial" w:hAnsi="Arial" w:cs="Arial"/>
          <w:sz w:val="22"/>
          <w:szCs w:val="22"/>
          <w:lang w:val="nl-NL"/>
        </w:rPr>
      </w:pPr>
      <w:r w:rsidRPr="00937529">
        <w:rPr>
          <w:rFonts w:ascii="Arial" w:hAnsi="Arial" w:cs="Arial"/>
          <w:sz w:val="22"/>
          <w:szCs w:val="22"/>
          <w:lang w:val="nl-NL"/>
        </w:rPr>
        <w:t>Prothetische fase</w:t>
      </w:r>
      <w:r w:rsidRPr="00937529">
        <w:rPr>
          <w:rFonts w:ascii="Arial" w:hAnsi="Arial" w:cs="Arial"/>
          <w:sz w:val="22"/>
          <w:szCs w:val="22"/>
          <w:lang w:val="nl-NL"/>
        </w:rPr>
        <w:t xml:space="preserve">: bar of </w:t>
      </w:r>
      <w:proofErr w:type="spellStart"/>
      <w:r w:rsidRPr="00937529">
        <w:rPr>
          <w:rFonts w:ascii="Arial" w:hAnsi="Arial" w:cs="Arial"/>
          <w:sz w:val="22"/>
          <w:szCs w:val="22"/>
          <w:lang w:val="nl-NL"/>
        </w:rPr>
        <w:t>locator</w:t>
      </w:r>
      <w:bookmarkStart w:id="0" w:name="_GoBack"/>
      <w:bookmarkEnd w:id="0"/>
      <w:proofErr w:type="spellEnd"/>
    </w:p>
    <w:p w:rsidR="00201E50" w:rsidRPr="006513C7" w:rsidRDefault="00201E50" w:rsidP="006513C7">
      <w:pPr>
        <w:ind w:left="709" w:right="-1054" w:hanging="1276"/>
        <w:rPr>
          <w:rFonts w:ascii="Arial" w:hAnsi="Arial" w:cs="Arial"/>
          <w:szCs w:val="22"/>
          <w:lang w:val="nl-NL"/>
        </w:rPr>
      </w:pPr>
    </w:p>
    <w:p w:rsidR="00543F17" w:rsidRPr="004023FF" w:rsidRDefault="00460F55" w:rsidP="00E12CEB">
      <w:pPr>
        <w:tabs>
          <w:tab w:val="left" w:pos="720"/>
          <w:tab w:val="left" w:pos="7200"/>
        </w:tabs>
        <w:ind w:left="-540" w:right="-1054"/>
        <w:rPr>
          <w:rFonts w:ascii="Arial" w:hAnsi="Arial" w:cs="Arial"/>
          <w:szCs w:val="22"/>
          <w:lang w:val="nl-NL"/>
        </w:rPr>
      </w:pPr>
      <w:r w:rsidRPr="004023FF">
        <w:rPr>
          <w:rFonts w:ascii="Arial" w:hAnsi="Arial" w:cs="Arial"/>
          <w:szCs w:val="22"/>
          <w:lang w:val="nl-NL"/>
        </w:rPr>
        <w:t>21.</w:t>
      </w:r>
      <w:r w:rsidR="009C535D">
        <w:rPr>
          <w:rFonts w:ascii="Arial" w:hAnsi="Arial" w:cs="Arial"/>
          <w:szCs w:val="22"/>
          <w:lang w:val="nl-NL"/>
        </w:rPr>
        <w:t>45</w:t>
      </w:r>
      <w:r w:rsidR="00543F17" w:rsidRPr="004023FF">
        <w:rPr>
          <w:rFonts w:ascii="Arial" w:hAnsi="Arial" w:cs="Arial"/>
          <w:szCs w:val="22"/>
          <w:lang w:val="nl-NL"/>
        </w:rPr>
        <w:tab/>
      </w:r>
      <w:r w:rsidR="00937529">
        <w:rPr>
          <w:rFonts w:ascii="Arial" w:hAnsi="Arial" w:cs="Arial"/>
          <w:szCs w:val="22"/>
          <w:lang w:val="nl-NL"/>
        </w:rPr>
        <w:t>Conclusies, d</w:t>
      </w:r>
      <w:r w:rsidRPr="004023FF">
        <w:rPr>
          <w:rFonts w:ascii="Arial" w:hAnsi="Arial" w:cs="Arial"/>
          <w:szCs w:val="22"/>
          <w:lang w:val="nl-NL"/>
        </w:rPr>
        <w:t>iscussie, vragen</w:t>
      </w:r>
      <w:r w:rsidRPr="004023FF">
        <w:rPr>
          <w:rFonts w:ascii="Arial" w:hAnsi="Arial" w:cs="Arial"/>
          <w:szCs w:val="22"/>
          <w:lang w:val="nl-NL"/>
        </w:rPr>
        <w:tab/>
      </w:r>
    </w:p>
    <w:p w:rsidR="00E12CEB" w:rsidRPr="004023FF" w:rsidRDefault="00E12CEB" w:rsidP="00E12CEB">
      <w:pPr>
        <w:tabs>
          <w:tab w:val="left" w:pos="720"/>
          <w:tab w:val="left" w:pos="7200"/>
        </w:tabs>
        <w:ind w:left="-540" w:right="-1054"/>
        <w:rPr>
          <w:rFonts w:ascii="Arial" w:hAnsi="Arial" w:cs="Arial"/>
          <w:szCs w:val="22"/>
          <w:lang w:val="nl-NL"/>
        </w:rPr>
      </w:pPr>
    </w:p>
    <w:p w:rsidR="006E6776" w:rsidRDefault="00460F55" w:rsidP="00937529">
      <w:pPr>
        <w:tabs>
          <w:tab w:val="left" w:pos="720"/>
          <w:tab w:val="left" w:pos="7200"/>
        </w:tabs>
        <w:ind w:left="-540" w:right="-1054"/>
        <w:rPr>
          <w:rFonts w:ascii="Arial" w:hAnsi="Arial" w:cs="Arial"/>
          <w:szCs w:val="22"/>
          <w:lang w:val="nl-NL"/>
        </w:rPr>
      </w:pPr>
      <w:r w:rsidRPr="004023FF">
        <w:rPr>
          <w:rFonts w:ascii="Arial" w:hAnsi="Arial" w:cs="Arial"/>
          <w:szCs w:val="22"/>
          <w:lang w:val="nl-NL"/>
        </w:rPr>
        <w:t>2</w:t>
      </w:r>
      <w:r w:rsidR="006513C7">
        <w:rPr>
          <w:rFonts w:ascii="Arial" w:hAnsi="Arial" w:cs="Arial"/>
          <w:szCs w:val="22"/>
          <w:lang w:val="nl-NL"/>
        </w:rPr>
        <w:t>2</w:t>
      </w:r>
      <w:r w:rsidR="00543F17" w:rsidRPr="004023FF">
        <w:rPr>
          <w:rFonts w:ascii="Arial" w:hAnsi="Arial" w:cs="Arial"/>
          <w:szCs w:val="22"/>
          <w:lang w:val="nl-NL"/>
        </w:rPr>
        <w:t>.</w:t>
      </w:r>
      <w:r w:rsidR="006513C7">
        <w:rPr>
          <w:rFonts w:ascii="Arial" w:hAnsi="Arial" w:cs="Arial"/>
          <w:szCs w:val="22"/>
          <w:lang w:val="nl-NL"/>
        </w:rPr>
        <w:t>0</w:t>
      </w:r>
      <w:r w:rsidR="00543F17" w:rsidRPr="004023FF">
        <w:rPr>
          <w:rFonts w:ascii="Arial" w:hAnsi="Arial" w:cs="Arial"/>
          <w:szCs w:val="22"/>
          <w:lang w:val="nl-NL"/>
        </w:rPr>
        <w:t>0</w:t>
      </w:r>
      <w:r w:rsidR="00543F17" w:rsidRPr="004023FF">
        <w:rPr>
          <w:rFonts w:ascii="Arial" w:hAnsi="Arial" w:cs="Arial"/>
          <w:szCs w:val="22"/>
          <w:lang w:val="nl-NL"/>
        </w:rPr>
        <w:tab/>
        <w:t>Einde met aansluitend borrel</w:t>
      </w:r>
    </w:p>
    <w:sectPr w:rsidR="006E6776" w:rsidSect="00543F17">
      <w:footerReference w:type="default" r:id="rId9"/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988" w:rsidRDefault="00072988">
      <w:r>
        <w:separator/>
      </w:r>
    </w:p>
  </w:endnote>
  <w:endnote w:type="continuationSeparator" w:id="0">
    <w:p w:rsidR="00072988" w:rsidRDefault="0007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814" w:rsidRDefault="00C374AF" w:rsidP="00EB50C1">
    <w:pPr>
      <w:pStyle w:val="Voettekst"/>
      <w:jc w:val="right"/>
    </w:pPr>
    <w:r>
      <w:rPr>
        <w:rFonts w:ascii="Arial" w:hAnsi="Arial" w:cs="Arial"/>
        <w:b/>
        <w:bCs/>
        <w:noProof/>
        <w:lang w:val="nl-NL" w:eastAsia="nl-NL"/>
      </w:rPr>
      <w:drawing>
        <wp:inline distT="0" distB="0" distL="0" distR="0">
          <wp:extent cx="514350" cy="410256"/>
          <wp:effectExtent l="0" t="0" r="0" b="8890"/>
          <wp:docPr id="3" name="Picture 3" descr="Logo_K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1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80" w:rsidRDefault="00C374AF" w:rsidP="00925D63">
    <w:pPr>
      <w:pStyle w:val="Voettekst"/>
      <w:jc w:val="center"/>
    </w:pPr>
    <w:r>
      <w:rPr>
        <w:rFonts w:ascii="Arial" w:hAnsi="Arial" w:cs="Arial"/>
        <w:b/>
        <w:bCs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C3CB71" wp14:editId="07605D2F">
              <wp:simplePos x="0" y="0"/>
              <wp:positionH relativeFrom="column">
                <wp:posOffset>5052060</wp:posOffset>
              </wp:positionH>
              <wp:positionV relativeFrom="paragraph">
                <wp:posOffset>-366395</wp:posOffset>
              </wp:positionV>
              <wp:extent cx="914400" cy="914400"/>
              <wp:effectExtent l="381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D63" w:rsidRPr="00925D63" w:rsidRDefault="00C374AF"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4894D8AD" wp14:editId="1149505F">
                                <wp:extent cx="723900" cy="657225"/>
                                <wp:effectExtent l="0" t="0" r="0" b="9525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3C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7.8pt;margin-top:-28.8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3GsAIAALg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" filled="f" stroked="f">
              <v:textbox>
                <w:txbxContent>
                  <w:p w:rsidR="00925D63" w:rsidRPr="00925D63" w:rsidRDefault="00C374AF"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4894D8AD" wp14:editId="1149505F">
                          <wp:extent cx="723900" cy="657225"/>
                          <wp:effectExtent l="0" t="0" r="0" b="9525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E39138" wp14:editId="3346CD36">
              <wp:simplePos x="0" y="0"/>
              <wp:positionH relativeFrom="column">
                <wp:posOffset>3795395</wp:posOffset>
              </wp:positionH>
              <wp:positionV relativeFrom="paragraph">
                <wp:posOffset>-274955</wp:posOffset>
              </wp:positionV>
              <wp:extent cx="1078865" cy="796290"/>
              <wp:effectExtent l="4445" t="127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8865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5D63" w:rsidRPr="00B93C3E" w:rsidRDefault="00C374AF" w:rsidP="00F538B4">
                          <w:pPr>
                            <w:pStyle w:val="Voettekst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noProof/>
                              <w:lang w:val="nl-NL" w:eastAsia="nl-NL"/>
                            </w:rPr>
                            <w:drawing>
                              <wp:inline distT="0" distB="0" distL="0" distR="0" wp14:anchorId="5AFEE4E4" wp14:editId="7F9FD777">
                                <wp:extent cx="895350" cy="704850"/>
                                <wp:effectExtent l="0" t="0" r="0" b="0"/>
                                <wp:docPr id="5" name="Picture 2" descr="Logo_K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K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39138" id="Text Box 3" o:spid="_x0000_s1027" type="#_x0000_t202" style="position:absolute;left:0;text-align:left;margin-left:298.85pt;margin-top:-21.65pt;width:84.95pt;height:62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" filled="f" stroked="f">
              <v:textbox style="mso-fit-shape-to-text:t">
                <w:txbxContent>
                  <w:p w:rsidR="00925D63" w:rsidRPr="00B93C3E" w:rsidRDefault="00C374AF" w:rsidP="00F538B4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noProof/>
                      </w:rPr>
                    </w:pPr>
                    <w:r>
                      <w:rPr>
                        <w:noProof/>
                        <w:lang w:val="nl-NL" w:eastAsia="nl-NL"/>
                      </w:rPr>
                      <w:drawing>
                        <wp:inline distT="0" distB="0" distL="0" distR="0" wp14:anchorId="5AFEE4E4" wp14:editId="7F9FD777">
                          <wp:extent cx="895350" cy="704850"/>
                          <wp:effectExtent l="0" t="0" r="0" b="0"/>
                          <wp:docPr id="5" name="Picture 2" descr="Logo_KR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KR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5D63">
      <w:t xml:space="preserve">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988" w:rsidRDefault="00072988">
      <w:r>
        <w:separator/>
      </w:r>
    </w:p>
  </w:footnote>
  <w:footnote w:type="continuationSeparator" w:id="0">
    <w:p w:rsidR="00072988" w:rsidRDefault="0007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D49"/>
    <w:multiLevelType w:val="hybridMultilevel"/>
    <w:tmpl w:val="6268C03E"/>
    <w:lvl w:ilvl="0" w:tplc="263A019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0CF"/>
    <w:multiLevelType w:val="hybridMultilevel"/>
    <w:tmpl w:val="5C800D6E"/>
    <w:lvl w:ilvl="0" w:tplc="04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D6A4B34"/>
    <w:multiLevelType w:val="hybridMultilevel"/>
    <w:tmpl w:val="A0A45EBC"/>
    <w:lvl w:ilvl="0" w:tplc="263A019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790E"/>
    <w:multiLevelType w:val="multilevel"/>
    <w:tmpl w:val="AB7C231A"/>
    <w:lvl w:ilvl="0">
      <w:start w:val="1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3332E9"/>
    <w:multiLevelType w:val="hybridMultilevel"/>
    <w:tmpl w:val="924CDCB2"/>
    <w:lvl w:ilvl="0" w:tplc="0413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7CB5A02"/>
    <w:multiLevelType w:val="hybridMultilevel"/>
    <w:tmpl w:val="A6CA162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FA493A"/>
    <w:multiLevelType w:val="multilevel"/>
    <w:tmpl w:val="2DB4A698"/>
    <w:lvl w:ilvl="0">
      <w:start w:val="18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3AC14D16"/>
    <w:multiLevelType w:val="hybridMultilevel"/>
    <w:tmpl w:val="D8D29A56"/>
    <w:lvl w:ilvl="0" w:tplc="7C789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408FD"/>
    <w:multiLevelType w:val="multilevel"/>
    <w:tmpl w:val="2BD86E9C"/>
    <w:lvl w:ilvl="0">
      <w:start w:val="8"/>
      <w:numFmt w:val="decimalZero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0"/>
        </w:tabs>
        <w:ind w:left="-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340"/>
        </w:tabs>
        <w:ind w:left="-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000"/>
        </w:tabs>
        <w:ind w:left="-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020"/>
        </w:tabs>
        <w:ind w:left="-4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680"/>
        </w:tabs>
        <w:ind w:left="-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700"/>
        </w:tabs>
        <w:ind w:left="-5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360"/>
        </w:tabs>
        <w:ind w:left="-6360" w:hanging="1800"/>
      </w:pPr>
      <w:rPr>
        <w:rFonts w:hint="default"/>
      </w:rPr>
    </w:lvl>
  </w:abstractNum>
  <w:abstractNum w:abstractNumId="9" w15:restartNumberingAfterBreak="0">
    <w:nsid w:val="3EC841BB"/>
    <w:multiLevelType w:val="multilevel"/>
    <w:tmpl w:val="CEEEF5BC"/>
    <w:lvl w:ilvl="0">
      <w:start w:val="1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10" w15:restartNumberingAfterBreak="0">
    <w:nsid w:val="40B46B26"/>
    <w:multiLevelType w:val="hybridMultilevel"/>
    <w:tmpl w:val="CF1AAB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605A5"/>
    <w:multiLevelType w:val="multilevel"/>
    <w:tmpl w:val="6AFE1AB2"/>
    <w:lvl w:ilvl="0">
      <w:start w:val="1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420"/>
        </w:tabs>
        <w:ind w:left="-4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12" w15:restartNumberingAfterBreak="0">
    <w:nsid w:val="4AA902F5"/>
    <w:multiLevelType w:val="multilevel"/>
    <w:tmpl w:val="46CEB9F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300"/>
        </w:tabs>
        <w:ind w:left="-3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320"/>
        </w:tabs>
        <w:ind w:left="-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640"/>
        </w:tabs>
        <w:ind w:left="-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660"/>
        </w:tabs>
        <w:ind w:left="-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4320"/>
        </w:tabs>
        <w:ind w:left="-43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980"/>
        </w:tabs>
        <w:ind w:left="-49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000"/>
        </w:tabs>
        <w:ind w:left="-6000" w:hanging="2160"/>
      </w:pPr>
      <w:rPr>
        <w:rFonts w:hint="default"/>
      </w:rPr>
    </w:lvl>
  </w:abstractNum>
  <w:abstractNum w:abstractNumId="13" w15:restartNumberingAfterBreak="0">
    <w:nsid w:val="4CBA304B"/>
    <w:multiLevelType w:val="hybridMultilevel"/>
    <w:tmpl w:val="BF2463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8373E"/>
    <w:multiLevelType w:val="hybridMultilevel"/>
    <w:tmpl w:val="FF0AC16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736FB"/>
    <w:multiLevelType w:val="hybridMultilevel"/>
    <w:tmpl w:val="C0EA86C0"/>
    <w:lvl w:ilvl="0" w:tplc="B56451D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1EBB"/>
    <w:multiLevelType w:val="hybridMultilevel"/>
    <w:tmpl w:val="3A3C6442"/>
    <w:lvl w:ilvl="0" w:tplc="080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5626994"/>
    <w:multiLevelType w:val="hybridMultilevel"/>
    <w:tmpl w:val="E47E5702"/>
    <w:lvl w:ilvl="0" w:tplc="0413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A1C37FF"/>
    <w:multiLevelType w:val="hybridMultilevel"/>
    <w:tmpl w:val="14A45CBA"/>
    <w:lvl w:ilvl="0" w:tplc="7C789A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CC54D5D"/>
    <w:multiLevelType w:val="multilevel"/>
    <w:tmpl w:val="58C4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4717B2"/>
    <w:multiLevelType w:val="hybridMultilevel"/>
    <w:tmpl w:val="9C2842D0"/>
    <w:lvl w:ilvl="0" w:tplc="0807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69E8281E"/>
    <w:multiLevelType w:val="hybridMultilevel"/>
    <w:tmpl w:val="F594EE9A"/>
    <w:lvl w:ilvl="0" w:tplc="B6D0F3B4">
      <w:start w:val="2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C4B4EE7"/>
    <w:multiLevelType w:val="hybridMultilevel"/>
    <w:tmpl w:val="DA34A04C"/>
    <w:lvl w:ilvl="0" w:tplc="263A019A">
      <w:start w:val="21"/>
      <w:numFmt w:val="bullet"/>
      <w:lvlText w:val="-"/>
      <w:lvlJc w:val="left"/>
      <w:pPr>
        <w:ind w:left="1083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6F27034D"/>
    <w:multiLevelType w:val="multilevel"/>
    <w:tmpl w:val="A75CDD26"/>
    <w:lvl w:ilvl="0">
      <w:start w:val="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23"/>
  </w:num>
  <w:num w:numId="9">
    <w:abstractNumId w:val="6"/>
  </w:num>
  <w:num w:numId="10">
    <w:abstractNumId w:val="16"/>
  </w:num>
  <w:num w:numId="11">
    <w:abstractNumId w:val="13"/>
  </w:num>
  <w:num w:numId="12">
    <w:abstractNumId w:val="20"/>
  </w:num>
  <w:num w:numId="13">
    <w:abstractNumId w:val="14"/>
  </w:num>
  <w:num w:numId="14">
    <w:abstractNumId w:val="15"/>
  </w:num>
  <w:num w:numId="15">
    <w:abstractNumId w:val="19"/>
  </w:num>
  <w:num w:numId="16">
    <w:abstractNumId w:val="4"/>
  </w:num>
  <w:num w:numId="17">
    <w:abstractNumId w:val="1"/>
  </w:num>
  <w:num w:numId="18">
    <w:abstractNumId w:val="5"/>
  </w:num>
  <w:num w:numId="19">
    <w:abstractNumId w:val="17"/>
  </w:num>
  <w:num w:numId="20">
    <w:abstractNumId w:val="10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36"/>
    <w:rsid w:val="00020C3B"/>
    <w:rsid w:val="000457BF"/>
    <w:rsid w:val="00072988"/>
    <w:rsid w:val="000874EE"/>
    <w:rsid w:val="00092F94"/>
    <w:rsid w:val="000950CD"/>
    <w:rsid w:val="000D6258"/>
    <w:rsid w:val="000E0C93"/>
    <w:rsid w:val="0012701E"/>
    <w:rsid w:val="00153160"/>
    <w:rsid w:val="00176FEF"/>
    <w:rsid w:val="0019788C"/>
    <w:rsid w:val="001A7CAC"/>
    <w:rsid w:val="00201E50"/>
    <w:rsid w:val="002105A6"/>
    <w:rsid w:val="002341AE"/>
    <w:rsid w:val="002805A6"/>
    <w:rsid w:val="002A2602"/>
    <w:rsid w:val="002F6637"/>
    <w:rsid w:val="00301ADC"/>
    <w:rsid w:val="00337B32"/>
    <w:rsid w:val="003758E0"/>
    <w:rsid w:val="0039674F"/>
    <w:rsid w:val="00397F56"/>
    <w:rsid w:val="003A0864"/>
    <w:rsid w:val="004023FF"/>
    <w:rsid w:val="0045765B"/>
    <w:rsid w:val="00460F55"/>
    <w:rsid w:val="00482629"/>
    <w:rsid w:val="004A2497"/>
    <w:rsid w:val="004C46C6"/>
    <w:rsid w:val="00502066"/>
    <w:rsid w:val="00515814"/>
    <w:rsid w:val="00527BED"/>
    <w:rsid w:val="00543F17"/>
    <w:rsid w:val="00556858"/>
    <w:rsid w:val="005948EE"/>
    <w:rsid w:val="005A4C9A"/>
    <w:rsid w:val="005D137B"/>
    <w:rsid w:val="006513C7"/>
    <w:rsid w:val="006E309B"/>
    <w:rsid w:val="006E6776"/>
    <w:rsid w:val="00706579"/>
    <w:rsid w:val="007C6C4F"/>
    <w:rsid w:val="008072C2"/>
    <w:rsid w:val="008245F1"/>
    <w:rsid w:val="00826340"/>
    <w:rsid w:val="008426DF"/>
    <w:rsid w:val="008647E5"/>
    <w:rsid w:val="00865EE1"/>
    <w:rsid w:val="008C2815"/>
    <w:rsid w:val="008D7A8C"/>
    <w:rsid w:val="00905422"/>
    <w:rsid w:val="009146C8"/>
    <w:rsid w:val="0091475A"/>
    <w:rsid w:val="009222ED"/>
    <w:rsid w:val="00925D63"/>
    <w:rsid w:val="00937529"/>
    <w:rsid w:val="009378DE"/>
    <w:rsid w:val="00955461"/>
    <w:rsid w:val="00987A8B"/>
    <w:rsid w:val="009A2653"/>
    <w:rsid w:val="009A3CF0"/>
    <w:rsid w:val="009B3A54"/>
    <w:rsid w:val="009C535D"/>
    <w:rsid w:val="00A05D45"/>
    <w:rsid w:val="00A1205C"/>
    <w:rsid w:val="00A13DAD"/>
    <w:rsid w:val="00A37553"/>
    <w:rsid w:val="00A47169"/>
    <w:rsid w:val="00A52ADD"/>
    <w:rsid w:val="00A75000"/>
    <w:rsid w:val="00A86A08"/>
    <w:rsid w:val="00A9495A"/>
    <w:rsid w:val="00AC2338"/>
    <w:rsid w:val="00AE2771"/>
    <w:rsid w:val="00AE53B3"/>
    <w:rsid w:val="00B0288D"/>
    <w:rsid w:val="00B27E88"/>
    <w:rsid w:val="00B33480"/>
    <w:rsid w:val="00B3720B"/>
    <w:rsid w:val="00B836F6"/>
    <w:rsid w:val="00B85215"/>
    <w:rsid w:val="00BA330B"/>
    <w:rsid w:val="00BA63B7"/>
    <w:rsid w:val="00BB4C76"/>
    <w:rsid w:val="00BB7402"/>
    <w:rsid w:val="00BC0F13"/>
    <w:rsid w:val="00BC3F36"/>
    <w:rsid w:val="00BD185A"/>
    <w:rsid w:val="00C07BD1"/>
    <w:rsid w:val="00C374AF"/>
    <w:rsid w:val="00C91FF4"/>
    <w:rsid w:val="00CC2ED2"/>
    <w:rsid w:val="00CD169D"/>
    <w:rsid w:val="00CD5C0A"/>
    <w:rsid w:val="00CD79B1"/>
    <w:rsid w:val="00CF4A1D"/>
    <w:rsid w:val="00D1144C"/>
    <w:rsid w:val="00D7281E"/>
    <w:rsid w:val="00DF5240"/>
    <w:rsid w:val="00E0528E"/>
    <w:rsid w:val="00E12CEB"/>
    <w:rsid w:val="00E32FBD"/>
    <w:rsid w:val="00E73624"/>
    <w:rsid w:val="00E74108"/>
    <w:rsid w:val="00EB50C1"/>
    <w:rsid w:val="00EE7871"/>
    <w:rsid w:val="00EE7F10"/>
    <w:rsid w:val="00EF1872"/>
    <w:rsid w:val="00F16279"/>
    <w:rsid w:val="00F36D64"/>
    <w:rsid w:val="00F538B4"/>
    <w:rsid w:val="00F83D23"/>
    <w:rsid w:val="00F865AA"/>
    <w:rsid w:val="00FB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F18771"/>
  <w15:docId w15:val="{34D36209-408D-4E87-A507-37CAD2D4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Futura Book" w:hAnsi="Futura Book"/>
      <w:sz w:val="22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w w:val="130"/>
      <w:sz w:val="32"/>
      <w:lang w:val="de-CH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rFonts w:ascii="Futura Lt BT" w:hAnsi="Futura Lt BT"/>
      <w:b/>
      <w:bCs/>
      <w:sz w:val="24"/>
      <w:lang w:val="en-US" w:eastAsia="nl-NL"/>
    </w:rPr>
  </w:style>
  <w:style w:type="paragraph" w:styleId="Kop5">
    <w:name w:val="heading 5"/>
    <w:basedOn w:val="Standaard"/>
    <w:next w:val="Standaard"/>
    <w:qFormat/>
    <w:pPr>
      <w:keepNext/>
      <w:tabs>
        <w:tab w:val="left" w:pos="180"/>
      </w:tabs>
      <w:ind w:left="-1080" w:right="-1594"/>
      <w:outlineLvl w:val="4"/>
    </w:pPr>
    <w:rPr>
      <w:rFonts w:ascii="Arial" w:hAnsi="Arial" w:cs="Arial"/>
      <w:b/>
      <w:bCs/>
      <w:i/>
      <w:iCs/>
      <w:lang w:val="nl-NL" w:eastAsia="nl-NL"/>
    </w:rPr>
  </w:style>
  <w:style w:type="paragraph" w:styleId="Kop6">
    <w:name w:val="heading 6"/>
    <w:basedOn w:val="Standaard"/>
    <w:next w:val="Standaard"/>
    <w:qFormat/>
    <w:pPr>
      <w:keepNext/>
      <w:tabs>
        <w:tab w:val="left" w:pos="180"/>
      </w:tabs>
      <w:ind w:left="-1080" w:right="-1414"/>
      <w:outlineLvl w:val="5"/>
    </w:pPr>
    <w:rPr>
      <w:rFonts w:ascii="Arial" w:hAnsi="Arial" w:cs="Arial"/>
      <w:b/>
      <w:bCs/>
      <w:i/>
      <w:iCs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loktekst">
    <w:name w:val="Block Text"/>
    <w:basedOn w:val="Standaard"/>
    <w:pPr>
      <w:tabs>
        <w:tab w:val="left" w:pos="180"/>
      </w:tabs>
      <w:ind w:left="-540" w:right="-1414"/>
    </w:pPr>
    <w:rPr>
      <w:rFonts w:ascii="Arial" w:hAnsi="Arial" w:cs="Arial"/>
      <w:lang w:val="nl-NL"/>
    </w:rPr>
  </w:style>
  <w:style w:type="paragraph" w:styleId="Koptekst">
    <w:name w:val="header"/>
    <w:basedOn w:val="Standaard"/>
    <w:rsid w:val="00B3348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33480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C374A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374AF"/>
    <w:rPr>
      <w:rFonts w:ascii="Tahoma" w:hAnsi="Tahoma" w:cs="Tahoma"/>
      <w:sz w:val="16"/>
      <w:szCs w:val="16"/>
      <w:lang w:val="en-GB" w:eastAsia="en-US"/>
    </w:rPr>
  </w:style>
  <w:style w:type="paragraph" w:styleId="Lijstalinea">
    <w:name w:val="List Paragraph"/>
    <w:basedOn w:val="Standaard"/>
    <w:uiPriority w:val="34"/>
    <w:qFormat/>
    <w:rsid w:val="00A75000"/>
    <w:pPr>
      <w:ind w:left="720"/>
      <w:contextualSpacing/>
    </w:pPr>
    <w:rPr>
      <w:rFonts w:ascii="Times New Roman" w:hAnsi="Times New Roman"/>
      <w:sz w:val="24"/>
    </w:rPr>
  </w:style>
  <w:style w:type="paragraph" w:styleId="Normaalweb">
    <w:name w:val="Normal (Web)"/>
    <w:basedOn w:val="Standaard"/>
    <w:uiPriority w:val="99"/>
    <w:unhideWhenUsed/>
    <w:rsid w:val="00C07BD1"/>
    <w:pPr>
      <w:spacing w:after="150"/>
    </w:pPr>
    <w:rPr>
      <w:rFonts w:ascii="Times New Roman" w:hAnsi="Times New Roman"/>
      <w:sz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2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0.emf"/><Relationship Id="rId1" Type="http://schemas.openxmlformats.org/officeDocument/2006/relationships/image" Target="media/image3.e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1D80780D</Template>
  <TotalTime>12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Programma</vt:lpstr>
    </vt:vector>
  </TitlesOfParts>
  <Company>Straumann Holding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bbaumgar</dc:creator>
  <cp:lastModifiedBy>Schulten, E.A.J.M.</cp:lastModifiedBy>
  <cp:revision>4</cp:revision>
  <cp:lastPrinted>2016-11-14T12:28:00Z</cp:lastPrinted>
  <dcterms:created xsi:type="dcterms:W3CDTF">2019-04-15T17:28:00Z</dcterms:created>
  <dcterms:modified xsi:type="dcterms:W3CDTF">2019-04-18T22:03:00Z</dcterms:modified>
</cp:coreProperties>
</file>